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7A" w:rsidRPr="00501C7A" w:rsidRDefault="00B27159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</w:t>
      </w:r>
      <w:r w:rsidR="00501C7A"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EZNAM REALIZOVANÝCH STAVEBNÍCH PRACÍ</w:t>
      </w:r>
    </w:p>
    <w:p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:rsidR="000A139C" w:rsidRPr="00501C7A" w:rsidRDefault="000A139C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501C7A">
        <w:rPr>
          <w:rFonts w:ascii="Verdana" w:hAnsi="Verdana" w:cs="Calibri Light"/>
          <w:b/>
          <w:sz w:val="20"/>
          <w:szCs w:val="20"/>
        </w:rPr>
        <w:t>„</w:t>
      </w:r>
      <w:r w:rsidR="0089403E">
        <w:rPr>
          <w:rFonts w:ascii="Verdana" w:hAnsi="Verdana" w:cs="Calibri Light"/>
          <w:b/>
          <w:sz w:val="20"/>
          <w:szCs w:val="20"/>
        </w:rPr>
        <w:t>MK ul. Školní a ul. Drtinova Kostelec nad Orlicí</w:t>
      </w:r>
      <w:r w:rsidRPr="00501C7A">
        <w:rPr>
          <w:rFonts w:ascii="Verdana" w:hAnsi="Verdana" w:cs="Calibri Light"/>
          <w:b/>
          <w:sz w:val="20"/>
          <w:szCs w:val="20"/>
        </w:rPr>
        <w:t>“</w:t>
      </w:r>
    </w:p>
    <w:p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107F5C" w:rsidRPr="007B163B" w:rsidRDefault="00107F5C" w:rsidP="001D023D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89403E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MK ul. Školní a ul. Drtinova Kostelec nad Orlicí</w:t>
            </w:r>
            <w:r w:rsidR="001D023D" w:rsidRPr="008D60A5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 </w:t>
            </w:r>
            <w:r w:rsidR="001D023D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</w:p>
        </w:tc>
      </w:tr>
      <w:tr w:rsidR="00107F5C" w:rsidRPr="00180BE6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D62007" w:rsidRPr="00501C7A" w:rsidRDefault="00D62007" w:rsidP="009C548B">
      <w:pPr>
        <w:tabs>
          <w:tab w:val="left" w:pos="868"/>
        </w:tabs>
        <w:ind w:left="-142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 </w:t>
      </w:r>
      <w:r w:rsidR="0089403E">
        <w:rPr>
          <w:rFonts w:ascii="Verdana" w:hAnsi="Verdana" w:cs="Calibri Light"/>
          <w:sz w:val="20"/>
          <w:szCs w:val="20"/>
        </w:rPr>
        <w:t>3 roky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před zahájením výběrového řízení, obdobného</w:t>
      </w:r>
      <w:r w:rsidR="0089403E">
        <w:rPr>
          <w:rFonts w:ascii="Verdana" w:hAnsi="Verdana" w:cs="Calibri Light"/>
          <w:sz w:val="20"/>
          <w:szCs w:val="20"/>
        </w:rPr>
        <w:t xml:space="preserve"> finančního plnění </w:t>
      </w:r>
      <w:proofErr w:type="gramStart"/>
      <w:r w:rsidR="0089403E">
        <w:rPr>
          <w:rFonts w:ascii="Verdana" w:hAnsi="Verdana" w:cs="Calibri Light"/>
          <w:sz w:val="20"/>
          <w:szCs w:val="20"/>
        </w:rPr>
        <w:t xml:space="preserve">za 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každou</w:t>
      </w:r>
      <w:proofErr w:type="gramEnd"/>
      <w:r w:rsidR="000570C4" w:rsidRPr="00501C7A">
        <w:rPr>
          <w:rFonts w:ascii="Verdana" w:hAnsi="Verdana" w:cs="Calibri Light"/>
          <w:sz w:val="20"/>
          <w:szCs w:val="20"/>
        </w:rPr>
        <w:t xml:space="preserve"> jednotlivou stavební </w:t>
      </w:r>
      <w:r w:rsidR="003542B5">
        <w:rPr>
          <w:rFonts w:ascii="Verdana" w:hAnsi="Verdana" w:cs="Calibri Light"/>
          <w:sz w:val="20"/>
          <w:szCs w:val="20"/>
        </w:rPr>
        <w:t>akci</w:t>
      </w:r>
      <w:r w:rsidR="0046798D">
        <w:rPr>
          <w:rFonts w:ascii="Verdana" w:hAnsi="Verdana" w:cs="Calibri Light"/>
          <w:sz w:val="20"/>
          <w:szCs w:val="20"/>
        </w:rPr>
        <w:t>.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Přílohou tohoto seznamu je osvědčení jednotlivých objednatelů o řádném poskytnutí a dokončení stavebních prací.</w:t>
      </w:r>
    </w:p>
    <w:p w:rsidR="008E38DF" w:rsidRPr="005D63B5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D63B5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bookmarkStart w:id="0" w:name="_GoBack"/>
      <w:bookmarkEnd w:id="0"/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C4" w:rsidRDefault="000F2CC4">
      <w:r>
        <w:separator/>
      </w:r>
    </w:p>
  </w:endnote>
  <w:endnote w:type="continuationSeparator" w:id="0">
    <w:p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C4" w:rsidRDefault="000F2CC4">
      <w:r>
        <w:separator/>
      </w:r>
    </w:p>
  </w:footnote>
  <w:footnote w:type="continuationSeparator" w:id="0">
    <w:p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A98" w:rsidRPr="0046798D" w:rsidRDefault="0089403E" w:rsidP="0089403E">
    <w:pPr>
      <w:pStyle w:val="Zhlav"/>
      <w:jc w:val="right"/>
    </w:pPr>
    <w:r>
      <w:rPr>
        <w:noProof/>
      </w:rP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41B57"/>
    <w:rsid w:val="000570C4"/>
    <w:rsid w:val="000912C3"/>
    <w:rsid w:val="000A139C"/>
    <w:rsid w:val="000B3540"/>
    <w:rsid w:val="000F2CC4"/>
    <w:rsid w:val="00107F5C"/>
    <w:rsid w:val="00111023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1D023D"/>
    <w:rsid w:val="0026577D"/>
    <w:rsid w:val="00273967"/>
    <w:rsid w:val="002867F6"/>
    <w:rsid w:val="00296F7D"/>
    <w:rsid w:val="002B1D27"/>
    <w:rsid w:val="002B48A7"/>
    <w:rsid w:val="002B5875"/>
    <w:rsid w:val="00326F8D"/>
    <w:rsid w:val="003542B5"/>
    <w:rsid w:val="00375464"/>
    <w:rsid w:val="0039789B"/>
    <w:rsid w:val="004068BD"/>
    <w:rsid w:val="00430D65"/>
    <w:rsid w:val="00440494"/>
    <w:rsid w:val="0046798D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6121B"/>
    <w:rsid w:val="0059283B"/>
    <w:rsid w:val="005D1011"/>
    <w:rsid w:val="005D1A08"/>
    <w:rsid w:val="005D63B5"/>
    <w:rsid w:val="005E74FB"/>
    <w:rsid w:val="006065EF"/>
    <w:rsid w:val="00613BE1"/>
    <w:rsid w:val="006140C9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65DC2"/>
    <w:rsid w:val="0086747F"/>
    <w:rsid w:val="00875209"/>
    <w:rsid w:val="0089403E"/>
    <w:rsid w:val="008A4EA7"/>
    <w:rsid w:val="008C0538"/>
    <w:rsid w:val="008E38DF"/>
    <w:rsid w:val="008E40C2"/>
    <w:rsid w:val="008E735F"/>
    <w:rsid w:val="00917E46"/>
    <w:rsid w:val="00920A23"/>
    <w:rsid w:val="009224C4"/>
    <w:rsid w:val="00936C5D"/>
    <w:rsid w:val="009752BE"/>
    <w:rsid w:val="00992DAA"/>
    <w:rsid w:val="009C1CF7"/>
    <w:rsid w:val="009C548B"/>
    <w:rsid w:val="009C6BF9"/>
    <w:rsid w:val="00A04C15"/>
    <w:rsid w:val="00A275D5"/>
    <w:rsid w:val="00A30147"/>
    <w:rsid w:val="00A31ABB"/>
    <w:rsid w:val="00A72D56"/>
    <w:rsid w:val="00A90432"/>
    <w:rsid w:val="00A94A7F"/>
    <w:rsid w:val="00AA6EB2"/>
    <w:rsid w:val="00AB3090"/>
    <w:rsid w:val="00AB5130"/>
    <w:rsid w:val="00AE1F7B"/>
    <w:rsid w:val="00B052E6"/>
    <w:rsid w:val="00B26D46"/>
    <w:rsid w:val="00B27159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51443"/>
    <w:rsid w:val="00D62007"/>
    <w:rsid w:val="00D86FBC"/>
    <w:rsid w:val="00DA5FE0"/>
    <w:rsid w:val="00DB731D"/>
    <w:rsid w:val="00DC4276"/>
    <w:rsid w:val="00DE628C"/>
    <w:rsid w:val="00DF517C"/>
    <w:rsid w:val="00DF6795"/>
    <w:rsid w:val="00E11B03"/>
    <w:rsid w:val="00E45262"/>
    <w:rsid w:val="00E76496"/>
    <w:rsid w:val="00F447D0"/>
    <w:rsid w:val="00F6085A"/>
    <w:rsid w:val="00F611C7"/>
    <w:rsid w:val="00FA7275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1286F7A-4762-49D8-9FDA-13DA13D8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4</cp:revision>
  <dcterms:created xsi:type="dcterms:W3CDTF">2019-07-24T07:40:00Z</dcterms:created>
  <dcterms:modified xsi:type="dcterms:W3CDTF">2019-07-24T08:00:00Z</dcterms:modified>
</cp:coreProperties>
</file>